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04E" w:rsidRDefault="0026204E" w:rsidP="00B27F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>ФОРМИРОВАНИЕ САМООЦЕНКИ</w:t>
      </w:r>
    </w:p>
    <w:p w:rsidR="007E4E7F" w:rsidRDefault="0026204E" w:rsidP="007E4E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                                                              </w:t>
      </w:r>
      <w:r w:rsidR="007E4E7F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 Н.</w:t>
      </w:r>
      <w:r w:rsidR="00B27F1D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С. Казанцева, </w:t>
      </w:r>
    </w:p>
    <w:p w:rsidR="007E4E7F" w:rsidRPr="007E4E7F" w:rsidRDefault="0026204E" w:rsidP="007E4E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</w:pPr>
      <w:r w:rsidRPr="007E4E7F"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>учитель начальных классов</w:t>
      </w:r>
      <w:r w:rsidR="007E4E7F" w:rsidRPr="007E4E7F"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>,</w:t>
      </w:r>
      <w:r w:rsidRPr="007E4E7F"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 xml:space="preserve"> </w:t>
      </w:r>
    </w:p>
    <w:p w:rsidR="0026204E" w:rsidRDefault="007E4E7F" w:rsidP="007E4E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</w:pPr>
      <w:r w:rsidRPr="007E4E7F"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>высшая квалификационная категория</w:t>
      </w:r>
      <w:r w:rsidR="0026204E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         </w:t>
      </w:r>
      <w:r w:rsidR="00B27F1D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                            </w:t>
      </w:r>
    </w:p>
    <w:p w:rsidR="007E4E7F" w:rsidRDefault="0026204E" w:rsidP="007E4E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                                                           </w:t>
      </w:r>
      <w:r w:rsidR="00B27F1D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>И.</w:t>
      </w:r>
      <w:r w:rsidR="00B27F1D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>Дзендзус</w:t>
      </w:r>
      <w:proofErr w:type="spellEnd"/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>,</w:t>
      </w:r>
    </w:p>
    <w:p w:rsidR="0026204E" w:rsidRPr="007E4E7F" w:rsidRDefault="0026204E" w:rsidP="007E4E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</w:pPr>
      <w:r w:rsidRPr="007E4E7F"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 xml:space="preserve"> учитель начальных классов</w:t>
      </w:r>
      <w:r w:rsidR="007E4E7F" w:rsidRPr="007E4E7F"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>,</w:t>
      </w:r>
    </w:p>
    <w:p w:rsidR="007E4E7F" w:rsidRPr="007E4E7F" w:rsidRDefault="007E4E7F" w:rsidP="007E4E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</w:pPr>
      <w:r w:rsidRPr="007E4E7F"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>высшая квалификационна</w:t>
      </w:r>
      <w:r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>я к</w:t>
      </w:r>
      <w:r w:rsidRPr="007E4E7F"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>атегория</w:t>
      </w:r>
    </w:p>
    <w:p w:rsidR="0026204E" w:rsidRDefault="0026204E" w:rsidP="00B27F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                                         </w:t>
      </w:r>
    </w:p>
    <w:p w:rsidR="0026204E" w:rsidRDefault="0026204E" w:rsidP="00B27F1D">
      <w:pPr>
        <w:pStyle w:val="c14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Style w:val="c1"/>
          <w:sz w:val="28"/>
          <w:szCs w:val="28"/>
        </w:rPr>
        <w:t xml:space="preserve">Одним из основных направлений развития общего образования является федеральный государственный образовательный стандарт общего образования. Фундаментальным центром начального общего образования является достижение качественно новых образовательных результатов, в том числе, формирование универсальных учебных действий, позволяющих развивать социально активную, реализующую свои способности личность. Новые результаты требуют внесения изменений и в систему оценки, которая выступает не только как средство обучения, регулятор образовательного процесса, но и как самостоятельный элемент содержания, средство повышения эффективности преподавания и обучения. Система оценивания выстраивается таким образом, чтобы обучающиеся включались в контрольно-оценочную деятельность, при таком подходе приобретаются и формируются навыки и привычка </w:t>
      </w:r>
      <w:r>
        <w:rPr>
          <w:rStyle w:val="c1"/>
          <w:i/>
          <w:iCs/>
          <w:sz w:val="28"/>
          <w:szCs w:val="28"/>
        </w:rPr>
        <w:t xml:space="preserve">к самооценке и </w:t>
      </w:r>
      <w:proofErr w:type="spellStart"/>
      <w:r>
        <w:rPr>
          <w:rStyle w:val="c1"/>
          <w:i/>
          <w:iCs/>
          <w:sz w:val="28"/>
          <w:szCs w:val="28"/>
        </w:rPr>
        <w:t>взаимооценке</w:t>
      </w:r>
      <w:proofErr w:type="spellEnd"/>
      <w:r>
        <w:rPr>
          <w:rStyle w:val="c1"/>
          <w:sz w:val="28"/>
          <w:szCs w:val="28"/>
        </w:rPr>
        <w:t xml:space="preserve">, рассматриваемые как </w:t>
      </w:r>
      <w:proofErr w:type="spellStart"/>
      <w:r>
        <w:rPr>
          <w:rStyle w:val="c1"/>
          <w:sz w:val="28"/>
          <w:szCs w:val="28"/>
        </w:rPr>
        <w:t>метапредметные</w:t>
      </w:r>
      <w:proofErr w:type="spellEnd"/>
      <w:r>
        <w:rPr>
          <w:rStyle w:val="c1"/>
          <w:sz w:val="28"/>
          <w:szCs w:val="28"/>
        </w:rPr>
        <w:t xml:space="preserve"> результаты.</w:t>
      </w:r>
    </w:p>
    <w:p w:rsidR="0026204E" w:rsidRDefault="0026204E" w:rsidP="00B27F1D">
      <w:pPr>
        <w:shd w:val="clear" w:color="auto" w:fill="FFFFFF"/>
        <w:spacing w:after="0" w:line="360" w:lineRule="auto"/>
        <w:ind w:left="5"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появлением у младшего школьника собственных взглядов, отношений, собственных требований и оценок — того, что образует внутренний стержень личности. Какие же изменения происходят в самооценке младшего школьника?</w:t>
      </w:r>
    </w:p>
    <w:p w:rsidR="0026204E" w:rsidRDefault="0026204E" w:rsidP="00B27F1D">
      <w:pPr>
        <w:shd w:val="clear" w:color="auto" w:fill="FFFFFF"/>
        <w:spacing w:after="0" w:line="36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появлением новых видов деятельности, с возникновением новых связей с окружающими (в его жизнь вошел учитель, появились сверстники по классу) у ребенка возникают и некоторые новые критерии, мерки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оценки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своих товарищей, так и самого себя. Опираясь на суждение учителя, родителей и товарищей, он оценивает себя – в отношении всего того, что связано со школой. Это не значит, что его оценки правильны – часто бывает наоборот.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Оценка себя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скорее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говорит о желаниях ребенка, чем о действительном положении дел — хорош или плох он как школьник, хорошо или плохо он учится, как ведет себя на уроках, как слушается учителя.</w:t>
      </w:r>
    </w:p>
    <w:p w:rsidR="0026204E" w:rsidRDefault="0026204E" w:rsidP="00B27F1D">
      <w:pPr>
        <w:shd w:val="clear" w:color="auto" w:fill="FFFFFF"/>
        <w:spacing w:after="0" w:line="36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Ребенок-первоклассник может быть уверен, что он хороший ученик (хотя сидит на уроках плохо, неважно осваивает учебные навыки), так как вносит в свою работу много старания и рвения. Он и товарищей по классу начинает оценивать не только с точки зрения того, как они играют во время перемен, но и с точки зрения их качеств как учеников (знающий — малознающий, активный — пассивный и т. п.). Так в жизни школьника появляются некоторые новые категории ценимых явлений и соответственно оценок. Вначале он это плохо осознает, но в его поведении, в его отношении к фактам школьной жизни, в высказываниях по тому или иному поводу это выявлено четко.</w:t>
      </w:r>
    </w:p>
    <w:p w:rsidR="0026204E" w:rsidRDefault="0026204E" w:rsidP="00B27F1D">
      <w:pPr>
        <w:shd w:val="clear" w:color="auto" w:fill="FFFFFF"/>
        <w:spacing w:after="0" w:line="360" w:lineRule="auto"/>
        <w:ind w:left="5"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Первоклассники знакомятся с многообразием жизненных явлений под определенным углом зрения. И многое здесь связано, конечно, с позицией учителя — ребенок улавливает ее даже в интонации педагога. Учитель высказывает свои нравственные и эстетические суждения — и ученики в соответствии с ними оценивают события, взаимоотношения людей, их поступки и действия.</w:t>
      </w:r>
    </w:p>
    <w:p w:rsidR="0026204E" w:rsidRDefault="0026204E" w:rsidP="00B27F1D">
      <w:pPr>
        <w:shd w:val="clear" w:color="auto" w:fill="FFFFFF"/>
        <w:spacing w:after="0" w:line="360" w:lineRule="auto"/>
        <w:ind w:left="10" w:right="14" w:firstLine="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 формирование у ребенка определенного круга ценностей происходит, конечно, не только в школе. Ребенок черпает их из книг, из бесед со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своими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близкими, из таких источников информации, как интернет и телевидение.</w:t>
      </w:r>
    </w:p>
    <w:p w:rsidR="0026204E" w:rsidRDefault="0026204E" w:rsidP="00B27F1D">
      <w:pPr>
        <w:shd w:val="clear" w:color="auto" w:fill="FFFFFF"/>
        <w:spacing w:after="0" w:line="36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Часть оценок переносится ребенком на самого себя — это оценки поведения и качеств личности. Наиболее интенсивно развивается у ребенка-первоклассника оценка выполнения учебных заданий. Это и естественно, поскольку ему каждый день и применительно к разным занятиям приходится слышать оценки педагога. Уже после первого полугодия первоклассник имеет достаточно отчетливые критерии оценки результатов учебной работы по письму, чтению и счету. При этом выявляется такая закономерность: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сначала у ребенка формируются критерии оценки и их применение по отношению к другим, а затем — и далеко не в полной форме — по отношению к себе.</w:t>
      </w:r>
    </w:p>
    <w:p w:rsidR="0026204E" w:rsidRDefault="0026204E" w:rsidP="00B27F1D">
      <w:pPr>
        <w:shd w:val="clear" w:color="auto" w:fill="FFFFFF"/>
        <w:spacing w:after="0" w:line="36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Большинство детей могут в конце первого года обучения представить себе, как оценит педагог их учебную работу. Характерно, что к работе своих товарищей по классу младшие школьники чаще всего подходят с критической установкой. Так, при рассмотрении письменных работ сверстников они отмечают больше изъянов, чем педагог, и обычно дают или ту же оценку, которую дал педагог, или на балл ниже, но почти никогда — более высокую.</w:t>
      </w:r>
    </w:p>
    <w:p w:rsidR="0026204E" w:rsidRDefault="0026204E" w:rsidP="00B27F1D">
      <w:pPr>
        <w:shd w:val="clear" w:color="auto" w:fill="FFFFFF"/>
        <w:spacing w:after="0" w:line="360" w:lineRule="auto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качеств личности у первоклассников и второклассников более расплывчата, чем оценки результатов учебной работы. Ребенок-первоклассник может довольно отчетливо разобраться в таких качествах (и оценить их), которые обнаруживают себя в определенных формах поведения: сильный, ловкий, старательный, вежливый, грубый. Но он затрудняется оценить качества, в которых проявляется внутреннее отношение человека к другим людям: хороший, добрый. Для него часто неясны критерии, связанные с этими качествами.</w:t>
      </w:r>
    </w:p>
    <w:p w:rsidR="0026204E" w:rsidRDefault="0026204E" w:rsidP="00B27F1D">
      <w:pPr>
        <w:shd w:val="clear" w:color="auto" w:fill="FFFFFF"/>
        <w:spacing w:after="0" w:line="360" w:lineRule="auto"/>
        <w:ind w:left="10" w:right="10" w:firstLine="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Оценить самого себя в этом плане первокласснику представляется еще более трудной задачей. В отношении ряда своих качеств он вообще затрудняется дать ответ, а применительно к тем, о которых он что-то может сказать, обнаруживается большая субъективность и неточность.</w:t>
      </w:r>
    </w:p>
    <w:p w:rsidR="0026204E" w:rsidRDefault="0026204E" w:rsidP="00B27F1D">
      <w:pPr>
        <w:shd w:val="clear" w:color="auto" w:fill="FFFFFF"/>
        <w:spacing w:after="0" w:line="360" w:lineRule="auto"/>
        <w:ind w:left="10" w:right="10" w:firstLine="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Постоянно сталкиваясь с оценками своей учебной работы и работы товарищей по классу, младший школьник начинает разбираться в известной мере в своих собственных силах и учебных возможностях. У него складывается определенный уровень притязаний на оценки за письмо, устный ответ, решение задач и т. д. Первоначально уровень притязаний носит неустойчивый характер (как часто неустойчивыми бывают получаемые в начале учения оценки). Но затем этот уровень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устанавливается, причем характерно, что он достаточно дифференцирован, т. е. зависит от того, чем занимается ребенок и насколько для него это значимо.</w:t>
      </w:r>
    </w:p>
    <w:p w:rsidR="0026204E" w:rsidRDefault="0026204E" w:rsidP="00B27F1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развитием личности младшего школьника мы можем наблюдать, как более точным становится его знание о себе, растет умение разбираться в своих силах и возможностях. Возникает стремление действовать в определенных ситуациях, опираясь не на оценки окружающих, а на собственную самооценку. Так, уже более половины третьеклассников ориентированы в своих действиях на самооценку. Причем самооценка не только становится более обоснованной, но и захватывает более широкий круг качеств.</w:t>
      </w:r>
    </w:p>
    <w:p w:rsidR="0026204E" w:rsidRDefault="0026204E" w:rsidP="00B27F1D">
      <w:pPr>
        <w:shd w:val="clear" w:color="auto" w:fill="FFFFFF"/>
        <w:spacing w:after="0" w:line="36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Представление ребенка о себе самом начинает складываться задолго до поступления его в школу. Условия воспитания ребенка в семье и в детском саду, а затем в школе существенно влияют на формирование у него самооценки и уровня притязаний, от характера которых во многом зависит поведение ребенка в различных ситуациях.</w:t>
      </w:r>
    </w:p>
    <w:p w:rsidR="0026204E" w:rsidRDefault="0026204E" w:rsidP="00B27F1D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показывает опыт, в классном коллективе дети резко различаются по своей самооценке. Часть учеников оценивают себя правильно. Другая часть недооценивают себя. Дети, у которых самооценка совпадает с их действительными возможностями и успехами, отличаются активностью, бодростью духа, уверенностью в себе. Они выбирают для решения трудные задачи и верят, что справятся с ними. В спорах на уроках и по поводу общественных дел они бывают не только слушателями, но и активными участниками, стремятся выразить свое мнение по обсуждаемым вопросам. Критика и возражения товарищей и учителя их не только не ущемляет, а, наоборот, побуждает к действию. Плохая отметка, полученная за выполнение какого-либо учебного задания, не выводит их из строя: они верят в то, что сумеют ее исправить.</w:t>
      </w:r>
    </w:p>
    <w:p w:rsidR="0026204E" w:rsidRDefault="0026204E" w:rsidP="00B27F1D">
      <w:pPr>
        <w:shd w:val="clear" w:color="auto" w:fill="FFFFFF"/>
        <w:spacing w:after="0" w:line="360" w:lineRule="auto"/>
        <w:ind w:left="5"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Поведение детей с пониженной самооценкой отличается пассивностью, робостью, повышенной тревожностью, мнительностью. Ранимые и чрезмерно чувствительные к критике и неудачам, они избегают того, чтобы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их оценивали, стараются оставаться в тени. Воспринимают и оценивают себя как неудачливых и неспособных к защите, эти дети боятся тех, кто был «сильнее» (учителей, родителей), и уклоняются от того, чтобы быть ими замеченными.</w:t>
      </w:r>
    </w:p>
    <w:p w:rsidR="0026204E" w:rsidRDefault="0026204E" w:rsidP="00B27F1D">
      <w:pPr>
        <w:shd w:val="clear" w:color="auto" w:fill="FFFFFF"/>
        <w:spacing w:after="0" w:line="360" w:lineRule="auto"/>
        <w:ind w:left="14" w:firstLine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946E42D" wp14:editId="1FAC5782">
                <wp:simplePos x="0" y="0"/>
                <wp:positionH relativeFrom="margin">
                  <wp:posOffset>7477760</wp:posOffset>
                </wp:positionH>
                <wp:positionV relativeFrom="paragraph">
                  <wp:posOffset>266065</wp:posOffset>
                </wp:positionV>
                <wp:extent cx="0" cy="396240"/>
                <wp:effectExtent l="0" t="0" r="19050" b="228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88.8pt,20.95pt" to="588.8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" o:allowincell="f" strokeweight=".25pt">
                <w10:wrap anchorx="marg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</w:rPr>
        <w:t>Известно, что большинство детей переступают порог школы с желанием хорошо учиться. Однако одни из них с самого начала настроены на то, чтобы быть впереди, даже самыми первыми — получать только пятерки, другие, обладая такими же умственными возможностями, гораздо менее уверены в том, что у них все будет хорошо получаться, и рассчитывают быть хотя бы средними. Этот настрой влияет на поведение детей, определяет тот «накал», с которым они приступают к новой для них учебной деятельности. Это внутреннее состояние ребенка сказывается на том впечатлении, которое он производит на учителя, на детей класса, а в результате определяет то место, которое он займет в новом коллективе.</w:t>
      </w:r>
    </w:p>
    <w:p w:rsidR="0026204E" w:rsidRDefault="0026204E" w:rsidP="00B27F1D">
      <w:pPr>
        <w:shd w:val="clear" w:color="auto" w:fill="FFFFFF"/>
        <w:spacing w:after="0" w:line="360" w:lineRule="auto"/>
        <w:ind w:left="10" w:right="14" w:firstLine="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1A5E2CE" wp14:editId="43FAC4BD">
                <wp:simplePos x="0" y="0"/>
                <wp:positionH relativeFrom="margin">
                  <wp:posOffset>7752715</wp:posOffset>
                </wp:positionH>
                <wp:positionV relativeFrom="paragraph">
                  <wp:posOffset>974090</wp:posOffset>
                </wp:positionV>
                <wp:extent cx="0" cy="4312920"/>
                <wp:effectExtent l="0" t="0" r="19050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292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10.45pt,76.7pt" to="610.45pt,4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" o:allowincell="f" strokeweight=".95pt">
                <w10:wrap anchorx="marg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Дети с высокой и оптимистической самооценкой в большинстве случаев сразу же завоевывают симпатию класса. Они чаще других становятся вожаками, лидерами коллектива. Активность, бодрость, находчивость, чувство юмора, общительность — эти качества, присущие детям с оптимистической самооценкой, высоко ценятся в личности уже детьми младшего школьного возраста. И наоборот, пассивность, мнительность, повышенная ранимость и обидчивость, замкнутость,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отличающие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детей с пониженной самооценкой, получают у сверстников отрицательную оценку. </w:t>
      </w:r>
    </w:p>
    <w:p w:rsidR="0026204E" w:rsidRDefault="0026204E" w:rsidP="00B27F1D">
      <w:pPr>
        <w:shd w:val="clear" w:color="auto" w:fill="FFFFFF"/>
        <w:spacing w:after="0" w:line="360" w:lineRule="auto"/>
        <w:ind w:right="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65A6094" wp14:editId="5437C00B">
                <wp:simplePos x="0" y="0"/>
                <wp:positionH relativeFrom="margin">
                  <wp:posOffset>7520305</wp:posOffset>
                </wp:positionH>
                <wp:positionV relativeFrom="paragraph">
                  <wp:posOffset>116840</wp:posOffset>
                </wp:positionV>
                <wp:extent cx="0" cy="396240"/>
                <wp:effectExtent l="0" t="0" r="19050" b="228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92.15pt,9.2pt" to="592.1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" o:allowincell="f" strokeweight=".25pt">
                <w10:wrap anchorx="marg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</w:rPr>
        <w:t>Как видим, младшие школьники достаточно хорошо ориентируются в личностных особенностях своих сверстников, дают им соответствующие жизненные оценки, связывают их с общим типом поведения одноклассников.</w:t>
      </w:r>
    </w:p>
    <w:p w:rsidR="0026204E" w:rsidRDefault="0026204E" w:rsidP="00B27F1D">
      <w:pPr>
        <w:shd w:val="clear" w:color="auto" w:fill="FFFFFF"/>
        <w:spacing w:after="0" w:line="360" w:lineRule="auto"/>
        <w:ind w:right="1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Можно ли воздействовать на самооценку, изменить, повысить ее у ребенка? На этот вопрос целесообразно ответить так: нужно стремиться к тому, чтобы у ребенка с самого начала самооценка складывалась правильно; чтобы он не переоценивал себя, не был зазнайкой и не страдал бы от той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неуверенности в себе, которая ограничивает проявление его духовных способностей.</w:t>
      </w:r>
    </w:p>
    <w:p w:rsidR="0026204E" w:rsidRDefault="0026204E" w:rsidP="00B27F1D">
      <w:pPr>
        <w:shd w:val="clear" w:color="auto" w:fill="FFFFFF"/>
        <w:tabs>
          <w:tab w:val="left" w:pos="4243"/>
        </w:tabs>
        <w:spacing w:after="0" w:line="360" w:lineRule="auto"/>
        <w:ind w:left="5" w:right="5"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Нашей стране нужны деловые, компетентные, целеустремленные люди. Деловитость, компетентность и целеустремленность — качества, которые сочетаются с оптимистической самооценкой, с верой человека в свои возможности.</w:t>
      </w:r>
    </w:p>
    <w:p w:rsidR="0026204E" w:rsidRDefault="0026204E" w:rsidP="00B27F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Вселять в человека эту веру необходимо с самого раннего детства, но, разумеется, опираясь на его реальные достижения. Для этого очень важно ставить перед детьми нелегкие, но посильные для них задачи, всячески поощрять и одобрять усилия, приложенные к их решению. И вместе с тем поощрять критичность, признание допущенных ошибок, стремление к достижению более совершенного результата.</w:t>
      </w:r>
    </w:p>
    <w:p w:rsidR="0087766E" w:rsidRDefault="0087766E" w:rsidP="00B27F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24D" w:rsidRPr="003C624D" w:rsidRDefault="003C624D" w:rsidP="00B27F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24D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3C624D" w:rsidRDefault="00E25298" w:rsidP="00B27F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1.Мир детства: Младший школьник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/ П</w:t>
      </w:r>
      <w:proofErr w:type="gramEnd"/>
      <w:r>
        <w:rPr>
          <w:rFonts w:ascii="Times New Roman" w:hAnsi="Times New Roman" w:cs="Times New Roman"/>
          <w:sz w:val="28"/>
          <w:szCs w:val="28"/>
        </w:rPr>
        <w:t>од ред. А.Г. Хрипковой; Отв. ред. В.В. Давыдов. – 2-е изд., доп. – М: Педагогика, 1988. – 272с.</w:t>
      </w:r>
    </w:p>
    <w:p w:rsidR="00E25298" w:rsidRPr="003C624D" w:rsidRDefault="00E25298" w:rsidP="00B27F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7766E">
        <w:rPr>
          <w:rFonts w:ascii="Times New Roman" w:hAnsi="Times New Roman" w:cs="Times New Roman"/>
          <w:sz w:val="28"/>
          <w:szCs w:val="28"/>
        </w:rPr>
        <w:t xml:space="preserve">Образовательная система «Школа 2100». Федеральный государственный образовательный стандарт. Примерная основная образовательная программа. – М.: </w:t>
      </w:r>
      <w:proofErr w:type="spellStart"/>
      <w:r w:rsidR="0087766E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="0087766E">
        <w:rPr>
          <w:rFonts w:ascii="Times New Roman" w:hAnsi="Times New Roman" w:cs="Times New Roman"/>
          <w:sz w:val="28"/>
          <w:szCs w:val="28"/>
        </w:rPr>
        <w:t>, 2011. – 192с.</w:t>
      </w:r>
    </w:p>
    <w:sectPr w:rsidR="00E25298" w:rsidRPr="003C624D" w:rsidSect="00627C7C">
      <w:footerReference w:type="default" r:id="rId8"/>
      <w:pgSz w:w="11906" w:h="16838"/>
      <w:pgMar w:top="1134" w:right="851" w:bottom="1134" w:left="1701" w:header="709" w:footer="709" w:gutter="0"/>
      <w:pgNumType w:start="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B16" w:rsidRDefault="00BC0B16" w:rsidP="00534403">
      <w:pPr>
        <w:spacing w:after="0" w:line="240" w:lineRule="auto"/>
      </w:pPr>
      <w:r>
        <w:separator/>
      </w:r>
    </w:p>
  </w:endnote>
  <w:endnote w:type="continuationSeparator" w:id="0">
    <w:p w:rsidR="00BC0B16" w:rsidRDefault="00BC0B16" w:rsidP="00534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5120919"/>
      <w:docPartObj>
        <w:docPartGallery w:val="Page Numbers (Bottom of Page)"/>
        <w:docPartUnique/>
      </w:docPartObj>
    </w:sdtPr>
    <w:sdtEndPr/>
    <w:sdtContent>
      <w:p w:rsidR="007E4E7F" w:rsidRDefault="007E4E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C7C">
          <w:rPr>
            <w:noProof/>
          </w:rPr>
          <w:t>50</w:t>
        </w:r>
        <w:r>
          <w:fldChar w:fldCharType="end"/>
        </w:r>
      </w:p>
    </w:sdtContent>
  </w:sdt>
  <w:p w:rsidR="00534403" w:rsidRDefault="005344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B16" w:rsidRDefault="00BC0B16" w:rsidP="00534403">
      <w:pPr>
        <w:spacing w:after="0" w:line="240" w:lineRule="auto"/>
      </w:pPr>
      <w:r>
        <w:separator/>
      </w:r>
    </w:p>
  </w:footnote>
  <w:footnote w:type="continuationSeparator" w:id="0">
    <w:p w:rsidR="00BC0B16" w:rsidRDefault="00BC0B16" w:rsidP="005344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4E"/>
    <w:rsid w:val="0026204E"/>
    <w:rsid w:val="003C624D"/>
    <w:rsid w:val="00534403"/>
    <w:rsid w:val="00627C7C"/>
    <w:rsid w:val="007A39D4"/>
    <w:rsid w:val="007E4E7F"/>
    <w:rsid w:val="007F1F90"/>
    <w:rsid w:val="0087766E"/>
    <w:rsid w:val="00957448"/>
    <w:rsid w:val="00982888"/>
    <w:rsid w:val="00A431F5"/>
    <w:rsid w:val="00B27F1D"/>
    <w:rsid w:val="00BC0B16"/>
    <w:rsid w:val="00E2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262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6204E"/>
  </w:style>
  <w:style w:type="paragraph" w:styleId="a3">
    <w:name w:val="header"/>
    <w:basedOn w:val="a"/>
    <w:link w:val="a4"/>
    <w:uiPriority w:val="99"/>
    <w:unhideWhenUsed/>
    <w:rsid w:val="00534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4403"/>
  </w:style>
  <w:style w:type="paragraph" w:styleId="a5">
    <w:name w:val="footer"/>
    <w:basedOn w:val="a"/>
    <w:link w:val="a6"/>
    <w:uiPriority w:val="99"/>
    <w:unhideWhenUsed/>
    <w:rsid w:val="00534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44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262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6204E"/>
  </w:style>
  <w:style w:type="paragraph" w:styleId="a3">
    <w:name w:val="header"/>
    <w:basedOn w:val="a"/>
    <w:link w:val="a4"/>
    <w:uiPriority w:val="99"/>
    <w:unhideWhenUsed/>
    <w:rsid w:val="00534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4403"/>
  </w:style>
  <w:style w:type="paragraph" w:styleId="a5">
    <w:name w:val="footer"/>
    <w:basedOn w:val="a"/>
    <w:link w:val="a6"/>
    <w:uiPriority w:val="99"/>
    <w:unhideWhenUsed/>
    <w:rsid w:val="00534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4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70787-DC57-489C-98CE-2307BE3B5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Дзензус</dc:creator>
  <cp:lastModifiedBy>ЛЕНА</cp:lastModifiedBy>
  <cp:revision>9</cp:revision>
  <dcterms:created xsi:type="dcterms:W3CDTF">2015-03-26T05:11:00Z</dcterms:created>
  <dcterms:modified xsi:type="dcterms:W3CDTF">2016-02-03T05:28:00Z</dcterms:modified>
</cp:coreProperties>
</file>